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7A83" w:rsidRPr="005F7A83" w:rsidRDefault="005F7A83" w:rsidP="005F7A83">
      <w:pPr>
        <w:autoSpaceDE w:val="0"/>
        <w:autoSpaceDN w:val="0"/>
        <w:adjustRightInd w:val="0"/>
        <w:rPr>
          <w:rFonts w:ascii="Verdana" w:hAnsi="Verdana" w:cs="CIDFont+F3"/>
          <w:color w:val="000000"/>
          <w:sz w:val="24"/>
          <w:szCs w:val="24"/>
          <w:lang w:eastAsia="en-US"/>
        </w:rPr>
      </w:pPr>
      <w:r w:rsidRPr="005F7A83">
        <w:rPr>
          <w:rFonts w:ascii="Verdana" w:hAnsi="Verdana" w:cs="CIDFont+F3"/>
          <w:color w:val="000000"/>
          <w:sz w:val="24"/>
          <w:szCs w:val="24"/>
          <w:lang w:eastAsia="en-US"/>
        </w:rPr>
        <w:t>TECA:2023-</w:t>
      </w:r>
      <w:proofErr w:type="gramStart"/>
      <w:r w:rsidRPr="005F7A83">
        <w:rPr>
          <w:rFonts w:ascii="Verdana" w:hAnsi="Verdana" w:cs="CIDFont+F3"/>
          <w:color w:val="000000"/>
          <w:sz w:val="24"/>
          <w:szCs w:val="24"/>
          <w:lang w:eastAsia="en-US"/>
        </w:rPr>
        <w:t>24:CIR</w:t>
      </w:r>
      <w:proofErr w:type="gramEnd"/>
      <w:r w:rsidRPr="005F7A83">
        <w:rPr>
          <w:rFonts w:ascii="Verdana" w:hAnsi="Verdana" w:cs="CIDFont+F3"/>
          <w:color w:val="000000"/>
          <w:sz w:val="24"/>
          <w:szCs w:val="24"/>
          <w:lang w:eastAsia="en-US"/>
        </w:rPr>
        <w:t>/039</w:t>
      </w:r>
    </w:p>
    <w:p w:rsidR="005F7A83" w:rsidRPr="005F7A83" w:rsidRDefault="005F7A83" w:rsidP="005F7A83">
      <w:pPr>
        <w:autoSpaceDE w:val="0"/>
        <w:autoSpaceDN w:val="0"/>
        <w:adjustRightInd w:val="0"/>
        <w:rPr>
          <w:rFonts w:ascii="Verdana" w:hAnsi="Verdana" w:cs="CIDFont+F3"/>
          <w:color w:val="222222"/>
          <w:sz w:val="24"/>
          <w:szCs w:val="24"/>
          <w:lang w:eastAsia="en-US"/>
        </w:rPr>
      </w:pPr>
      <w:r w:rsidRPr="005F7A83">
        <w:rPr>
          <w:rFonts w:ascii="Verdana" w:hAnsi="Verdana" w:cs="CIDFont+F3"/>
          <w:color w:val="222222"/>
          <w:sz w:val="24"/>
          <w:szCs w:val="24"/>
          <w:lang w:eastAsia="en-US"/>
        </w:rPr>
        <w:t>29th August 2023</w:t>
      </w:r>
    </w:p>
    <w:p w:rsidR="005F7A83" w:rsidRPr="005F7A83" w:rsidRDefault="005F7A83" w:rsidP="005F7A83">
      <w:pPr>
        <w:autoSpaceDE w:val="0"/>
        <w:autoSpaceDN w:val="0"/>
        <w:adjustRightInd w:val="0"/>
        <w:rPr>
          <w:rFonts w:ascii="Verdana" w:hAnsi="Verdana" w:cs="CIDFont+F3"/>
          <w:color w:val="222222"/>
          <w:sz w:val="24"/>
          <w:szCs w:val="24"/>
          <w:lang w:eastAsia="en-US"/>
        </w:rPr>
      </w:pPr>
    </w:p>
    <w:p w:rsidR="005F7A83" w:rsidRPr="005F7A83" w:rsidRDefault="005F7A83" w:rsidP="005F7A83">
      <w:pPr>
        <w:autoSpaceDE w:val="0"/>
        <w:autoSpaceDN w:val="0"/>
        <w:adjustRightInd w:val="0"/>
        <w:rPr>
          <w:rFonts w:ascii="Verdana" w:hAnsi="Verdana" w:cs="CIDFont+F3"/>
          <w:color w:val="000000"/>
          <w:sz w:val="24"/>
          <w:szCs w:val="24"/>
          <w:lang w:eastAsia="en-US"/>
        </w:rPr>
      </w:pPr>
      <w:r w:rsidRPr="005F7A83">
        <w:rPr>
          <w:rFonts w:ascii="Verdana" w:hAnsi="Verdana" w:cs="CIDFont+F3"/>
          <w:color w:val="000000"/>
          <w:sz w:val="24"/>
          <w:szCs w:val="24"/>
          <w:lang w:eastAsia="en-US"/>
        </w:rPr>
        <w:t>To All Members</w:t>
      </w:r>
    </w:p>
    <w:p w:rsidR="005F7A83" w:rsidRPr="005F7A83" w:rsidRDefault="005F7A83" w:rsidP="005F7A83">
      <w:pPr>
        <w:autoSpaceDE w:val="0"/>
        <w:autoSpaceDN w:val="0"/>
        <w:adjustRightInd w:val="0"/>
        <w:rPr>
          <w:rFonts w:ascii="Verdana" w:hAnsi="Verdana" w:cs="CIDFont+F3"/>
          <w:color w:val="000000"/>
          <w:sz w:val="24"/>
          <w:szCs w:val="24"/>
          <w:lang w:eastAsia="en-US"/>
        </w:rPr>
      </w:pPr>
      <w:bookmarkStart w:id="0" w:name="_GoBack"/>
      <w:bookmarkEnd w:id="0"/>
    </w:p>
    <w:p w:rsidR="005F7A83" w:rsidRPr="005F7A83" w:rsidRDefault="005F7A83" w:rsidP="005F7A83">
      <w:pPr>
        <w:autoSpaceDE w:val="0"/>
        <w:autoSpaceDN w:val="0"/>
        <w:adjustRightInd w:val="0"/>
        <w:jc w:val="center"/>
        <w:rPr>
          <w:rFonts w:ascii="Verdana" w:hAnsi="Verdana" w:cs="CIDFont+F4"/>
          <w:b/>
          <w:color w:val="000000"/>
          <w:sz w:val="24"/>
          <w:szCs w:val="24"/>
          <w:u w:val="single"/>
          <w:lang w:eastAsia="en-US"/>
        </w:rPr>
      </w:pPr>
      <w:r w:rsidRPr="005F7A83">
        <w:rPr>
          <w:rFonts w:ascii="Verdana" w:hAnsi="Verdana" w:cs="CIDFont+F4"/>
          <w:b/>
          <w:color w:val="000000"/>
          <w:sz w:val="24"/>
          <w:szCs w:val="24"/>
          <w:u w:val="single"/>
          <w:lang w:eastAsia="en-US"/>
        </w:rPr>
        <w:t>CIRCULAR</w:t>
      </w:r>
    </w:p>
    <w:p w:rsidR="005F7A83" w:rsidRPr="005F7A83" w:rsidRDefault="005F7A83" w:rsidP="005F7A83">
      <w:pPr>
        <w:autoSpaceDE w:val="0"/>
        <w:autoSpaceDN w:val="0"/>
        <w:adjustRightInd w:val="0"/>
        <w:jc w:val="center"/>
        <w:rPr>
          <w:rFonts w:ascii="Verdana" w:hAnsi="Verdana" w:cs="CIDFont+F4"/>
          <w:b/>
          <w:color w:val="000000"/>
          <w:sz w:val="24"/>
          <w:szCs w:val="24"/>
          <w:u w:val="single"/>
          <w:lang w:eastAsia="en-US"/>
        </w:rPr>
      </w:pPr>
    </w:p>
    <w:p w:rsidR="005F7A83" w:rsidRPr="005F7A83" w:rsidRDefault="005F7A83" w:rsidP="005F7A83">
      <w:pPr>
        <w:autoSpaceDE w:val="0"/>
        <w:autoSpaceDN w:val="0"/>
        <w:adjustRightInd w:val="0"/>
        <w:rPr>
          <w:rFonts w:ascii="Verdana" w:hAnsi="Verdana" w:cs="CIDFont+F3"/>
          <w:color w:val="000000"/>
          <w:sz w:val="24"/>
          <w:szCs w:val="24"/>
          <w:lang w:eastAsia="en-US"/>
        </w:rPr>
      </w:pPr>
      <w:r w:rsidRPr="005F7A83">
        <w:rPr>
          <w:rFonts w:ascii="Verdana" w:hAnsi="Verdana" w:cs="CIDFont+F3"/>
          <w:color w:val="000000"/>
          <w:sz w:val="24"/>
          <w:szCs w:val="24"/>
          <w:lang w:eastAsia="en-US"/>
        </w:rPr>
        <w:t>Dear Members,</w:t>
      </w:r>
    </w:p>
    <w:p w:rsidR="005F7A83" w:rsidRPr="005F7A83" w:rsidRDefault="005F7A83" w:rsidP="005F7A83">
      <w:pPr>
        <w:autoSpaceDE w:val="0"/>
        <w:autoSpaceDN w:val="0"/>
        <w:adjustRightInd w:val="0"/>
        <w:rPr>
          <w:rFonts w:ascii="Verdana" w:hAnsi="Verdana" w:cs="CIDFont+F3"/>
          <w:color w:val="000000"/>
          <w:sz w:val="24"/>
          <w:szCs w:val="24"/>
          <w:lang w:eastAsia="en-US"/>
        </w:rPr>
      </w:pPr>
    </w:p>
    <w:p w:rsidR="005F7A83" w:rsidRPr="005F7A83" w:rsidRDefault="005F7A83" w:rsidP="005F7A83">
      <w:pPr>
        <w:autoSpaceDE w:val="0"/>
        <w:autoSpaceDN w:val="0"/>
        <w:adjustRightInd w:val="0"/>
        <w:jc w:val="both"/>
        <w:rPr>
          <w:rFonts w:ascii="Verdana" w:hAnsi="Verdana" w:cs="CIDFont+F3"/>
          <w:color w:val="000000"/>
          <w:sz w:val="24"/>
          <w:szCs w:val="24"/>
          <w:lang w:eastAsia="en-US"/>
        </w:rPr>
      </w:pPr>
      <w:r w:rsidRPr="005F7A83">
        <w:rPr>
          <w:rFonts w:ascii="Verdana" w:hAnsi="Verdana" w:cs="CIDFont+F3"/>
          <w:color w:val="000000"/>
          <w:sz w:val="24"/>
          <w:szCs w:val="24"/>
          <w:lang w:eastAsia="en-US"/>
        </w:rPr>
        <w:t>As per the discussion with the concerned Minister’s and Offic</w:t>
      </w:r>
      <w:r>
        <w:rPr>
          <w:rFonts w:ascii="Verdana" w:hAnsi="Verdana" w:cs="CIDFont+F3"/>
          <w:color w:val="000000"/>
          <w:sz w:val="24"/>
          <w:szCs w:val="24"/>
          <w:lang w:eastAsia="en-US"/>
        </w:rPr>
        <w:t xml:space="preserve">ials during the recent visit by </w:t>
      </w:r>
      <w:r w:rsidRPr="005F7A83">
        <w:rPr>
          <w:rFonts w:ascii="Verdana" w:hAnsi="Verdana" w:cs="CIDFont+F3"/>
          <w:color w:val="000000"/>
          <w:sz w:val="24"/>
          <w:szCs w:val="24"/>
          <w:lang w:eastAsia="en-US"/>
        </w:rPr>
        <w:t>our President, TECA once again sent the enclosed repr</w:t>
      </w:r>
      <w:r>
        <w:rPr>
          <w:rFonts w:ascii="Verdana" w:hAnsi="Verdana" w:cs="CIDFont+F3"/>
          <w:color w:val="000000"/>
          <w:sz w:val="24"/>
          <w:szCs w:val="24"/>
          <w:lang w:eastAsia="en-US"/>
        </w:rPr>
        <w:t xml:space="preserve">esentation to the Hon’ble Chief </w:t>
      </w:r>
      <w:r w:rsidRPr="005F7A83">
        <w:rPr>
          <w:rFonts w:ascii="Verdana" w:hAnsi="Verdana" w:cs="CIDFont+F3"/>
          <w:color w:val="000000"/>
          <w:sz w:val="24"/>
          <w:szCs w:val="24"/>
          <w:lang w:eastAsia="en-US"/>
        </w:rPr>
        <w:t>Minister, Hon’ble Minister for Electricity, Hon’ble Minist</w:t>
      </w:r>
      <w:r>
        <w:rPr>
          <w:rFonts w:ascii="Verdana" w:hAnsi="Verdana" w:cs="CIDFont+F3"/>
          <w:color w:val="000000"/>
          <w:sz w:val="24"/>
          <w:szCs w:val="24"/>
          <w:lang w:eastAsia="en-US"/>
        </w:rPr>
        <w:t>er for Industries and Chairman-</w:t>
      </w:r>
      <w:r w:rsidRPr="005F7A83">
        <w:rPr>
          <w:rFonts w:ascii="Verdana" w:hAnsi="Verdana" w:cs="CIDFont+F3"/>
          <w:color w:val="000000"/>
          <w:sz w:val="24"/>
          <w:szCs w:val="24"/>
          <w:lang w:eastAsia="en-US"/>
        </w:rPr>
        <w:t>TNERC requesting them</w:t>
      </w:r>
    </w:p>
    <w:p w:rsidR="005F7A83" w:rsidRPr="005F7A83" w:rsidRDefault="005F7A83" w:rsidP="005F7A83">
      <w:pPr>
        <w:autoSpaceDE w:val="0"/>
        <w:autoSpaceDN w:val="0"/>
        <w:adjustRightInd w:val="0"/>
        <w:jc w:val="both"/>
        <w:rPr>
          <w:rFonts w:ascii="Verdana" w:hAnsi="Verdana" w:cs="CIDFont+F3"/>
          <w:color w:val="000000"/>
          <w:sz w:val="24"/>
          <w:szCs w:val="24"/>
          <w:lang w:eastAsia="en-US"/>
        </w:rPr>
      </w:pPr>
    </w:p>
    <w:p w:rsidR="005F7A83" w:rsidRPr="005F7A83" w:rsidRDefault="005F7A83" w:rsidP="005F7A83">
      <w:pPr>
        <w:autoSpaceDE w:val="0"/>
        <w:autoSpaceDN w:val="0"/>
        <w:adjustRightInd w:val="0"/>
        <w:jc w:val="both"/>
        <w:rPr>
          <w:rFonts w:ascii="Verdana" w:hAnsi="Verdana" w:cs="CIDFont+F3"/>
          <w:color w:val="000000"/>
          <w:sz w:val="24"/>
          <w:szCs w:val="24"/>
          <w:lang w:eastAsia="en-US"/>
        </w:rPr>
      </w:pPr>
      <w:r w:rsidRPr="005F7A83">
        <w:rPr>
          <w:rFonts w:ascii="Verdana" w:hAnsi="Verdana" w:cs="CIDFont+F3"/>
          <w:color w:val="000000"/>
          <w:sz w:val="24"/>
          <w:szCs w:val="24"/>
          <w:lang w:eastAsia="en-US"/>
        </w:rPr>
        <w:t>1. To reduce the MD Charges for HT and LT industries.</w:t>
      </w:r>
    </w:p>
    <w:p w:rsidR="005F7A83" w:rsidRPr="005F7A83" w:rsidRDefault="005F7A83" w:rsidP="005F7A83">
      <w:pPr>
        <w:autoSpaceDE w:val="0"/>
        <w:autoSpaceDN w:val="0"/>
        <w:adjustRightInd w:val="0"/>
        <w:jc w:val="both"/>
        <w:rPr>
          <w:rFonts w:ascii="Verdana" w:hAnsi="Verdana" w:cs="CIDFont+F3"/>
          <w:color w:val="000000"/>
          <w:sz w:val="24"/>
          <w:szCs w:val="24"/>
          <w:lang w:eastAsia="en-US"/>
        </w:rPr>
      </w:pPr>
      <w:r w:rsidRPr="005F7A83">
        <w:rPr>
          <w:rFonts w:ascii="Verdana" w:hAnsi="Verdana" w:cs="CIDFont+F3"/>
          <w:color w:val="000000"/>
          <w:sz w:val="24"/>
          <w:szCs w:val="24"/>
          <w:lang w:eastAsia="en-US"/>
        </w:rPr>
        <w:t>2. To remove Networking charges for Solar Roof Top Consumers</w:t>
      </w:r>
    </w:p>
    <w:p w:rsidR="005F7A83" w:rsidRPr="005F7A83" w:rsidRDefault="005F7A83" w:rsidP="005F7A83">
      <w:pPr>
        <w:autoSpaceDE w:val="0"/>
        <w:autoSpaceDN w:val="0"/>
        <w:adjustRightInd w:val="0"/>
        <w:jc w:val="both"/>
        <w:rPr>
          <w:rFonts w:ascii="Verdana" w:hAnsi="Verdana" w:cs="CIDFont+F3"/>
          <w:color w:val="000000"/>
          <w:sz w:val="24"/>
          <w:szCs w:val="24"/>
          <w:lang w:eastAsia="en-US"/>
        </w:rPr>
      </w:pPr>
    </w:p>
    <w:p w:rsidR="005F7A83" w:rsidRPr="005F7A83" w:rsidRDefault="005F7A83" w:rsidP="005F7A83">
      <w:pPr>
        <w:autoSpaceDE w:val="0"/>
        <w:autoSpaceDN w:val="0"/>
        <w:adjustRightInd w:val="0"/>
        <w:jc w:val="both"/>
        <w:rPr>
          <w:rFonts w:ascii="Verdana" w:hAnsi="Verdana" w:cs="CIDFont+F3"/>
          <w:color w:val="000000"/>
          <w:sz w:val="24"/>
          <w:szCs w:val="24"/>
          <w:lang w:eastAsia="en-US"/>
        </w:rPr>
      </w:pPr>
      <w:r w:rsidRPr="005F7A83">
        <w:rPr>
          <w:rFonts w:ascii="Verdana" w:hAnsi="Verdana" w:cs="CIDFont+F3"/>
          <w:color w:val="000000"/>
          <w:sz w:val="24"/>
          <w:szCs w:val="24"/>
          <w:lang w:eastAsia="en-US"/>
        </w:rPr>
        <w:t>We are enclosing the copy of the TECA representation for the reference of our Members</w:t>
      </w:r>
    </w:p>
    <w:p w:rsidR="005F7A83" w:rsidRPr="005F7A83" w:rsidRDefault="005F7A83" w:rsidP="005F7A83">
      <w:pPr>
        <w:autoSpaceDE w:val="0"/>
        <w:autoSpaceDN w:val="0"/>
        <w:adjustRightInd w:val="0"/>
        <w:jc w:val="both"/>
        <w:rPr>
          <w:rFonts w:ascii="Verdana" w:hAnsi="Verdana" w:cs="CIDFont+F3"/>
          <w:color w:val="000000"/>
          <w:sz w:val="24"/>
          <w:szCs w:val="24"/>
          <w:lang w:eastAsia="en-US"/>
        </w:rPr>
      </w:pPr>
    </w:p>
    <w:p w:rsidR="005F7A83" w:rsidRPr="005F7A83" w:rsidRDefault="005F7A83" w:rsidP="005F7A83">
      <w:pPr>
        <w:autoSpaceDE w:val="0"/>
        <w:autoSpaceDN w:val="0"/>
        <w:adjustRightInd w:val="0"/>
        <w:jc w:val="both"/>
        <w:rPr>
          <w:rFonts w:ascii="Verdana" w:hAnsi="Verdana" w:cs="CIDFont+F3"/>
          <w:color w:val="000000"/>
          <w:sz w:val="24"/>
          <w:szCs w:val="24"/>
          <w:lang w:eastAsia="en-US"/>
        </w:rPr>
      </w:pPr>
      <w:r w:rsidRPr="005F7A83">
        <w:rPr>
          <w:rFonts w:ascii="Verdana" w:hAnsi="Verdana" w:cs="CIDFont+F3"/>
          <w:color w:val="000000"/>
          <w:sz w:val="24"/>
          <w:szCs w:val="24"/>
          <w:lang w:eastAsia="en-US"/>
        </w:rPr>
        <w:t>With Warm Regards</w:t>
      </w:r>
    </w:p>
    <w:p w:rsidR="005F7A83" w:rsidRPr="005F7A83" w:rsidRDefault="005F7A83" w:rsidP="005F7A83">
      <w:pPr>
        <w:autoSpaceDE w:val="0"/>
        <w:autoSpaceDN w:val="0"/>
        <w:adjustRightInd w:val="0"/>
        <w:jc w:val="both"/>
        <w:rPr>
          <w:rFonts w:ascii="Verdana" w:hAnsi="Verdana" w:cs="CIDFont+F3"/>
          <w:color w:val="000000"/>
          <w:sz w:val="24"/>
          <w:szCs w:val="24"/>
          <w:lang w:eastAsia="en-US"/>
        </w:rPr>
      </w:pPr>
    </w:p>
    <w:p w:rsidR="005F7A83" w:rsidRPr="005F7A83" w:rsidRDefault="005F7A83" w:rsidP="005F7A83">
      <w:pPr>
        <w:autoSpaceDE w:val="0"/>
        <w:autoSpaceDN w:val="0"/>
        <w:adjustRightInd w:val="0"/>
        <w:jc w:val="both"/>
        <w:rPr>
          <w:rFonts w:ascii="Verdana" w:hAnsi="Verdana" w:cs="CIDFont+F3"/>
          <w:color w:val="000000"/>
          <w:sz w:val="24"/>
          <w:szCs w:val="24"/>
          <w:lang w:eastAsia="en-US"/>
        </w:rPr>
      </w:pPr>
    </w:p>
    <w:p w:rsidR="005F7A83" w:rsidRPr="005F7A83" w:rsidRDefault="005F7A83" w:rsidP="005F7A83">
      <w:pPr>
        <w:autoSpaceDE w:val="0"/>
        <w:autoSpaceDN w:val="0"/>
        <w:adjustRightInd w:val="0"/>
        <w:jc w:val="both"/>
        <w:rPr>
          <w:rFonts w:ascii="Verdana" w:hAnsi="Verdana" w:cs="CIDFont+F3"/>
          <w:color w:val="000000"/>
          <w:sz w:val="24"/>
          <w:szCs w:val="24"/>
          <w:lang w:eastAsia="en-US"/>
        </w:rPr>
      </w:pPr>
      <w:r w:rsidRPr="005F7A83">
        <w:rPr>
          <w:rFonts w:ascii="Verdana" w:hAnsi="Verdana" w:cs="CIDFont+F3"/>
          <w:color w:val="000000"/>
          <w:sz w:val="24"/>
          <w:szCs w:val="24"/>
          <w:lang w:eastAsia="en-US"/>
        </w:rPr>
        <w:t>N. Pradeep</w:t>
      </w:r>
    </w:p>
    <w:p w:rsidR="0031094F" w:rsidRPr="005F7A83" w:rsidRDefault="005F7A83" w:rsidP="005F7A83">
      <w:pPr>
        <w:jc w:val="both"/>
        <w:rPr>
          <w:rFonts w:ascii="Verdana" w:hAnsi="Verdana"/>
          <w:sz w:val="24"/>
          <w:szCs w:val="24"/>
        </w:rPr>
      </w:pPr>
      <w:r w:rsidRPr="005F7A83">
        <w:rPr>
          <w:rFonts w:ascii="Verdana" w:hAnsi="Verdana" w:cs="CIDFont+F3"/>
          <w:color w:val="000000"/>
          <w:sz w:val="24"/>
          <w:szCs w:val="24"/>
          <w:lang w:eastAsia="en-US"/>
        </w:rPr>
        <w:t>President</w:t>
      </w:r>
    </w:p>
    <w:sectPr w:rsidR="0031094F" w:rsidRPr="005F7A83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32C1" w:rsidRDefault="00CF32C1">
      <w:r>
        <w:separator/>
      </w:r>
    </w:p>
  </w:endnote>
  <w:endnote w:type="continuationSeparator" w:id="0">
    <w:p w:rsidR="00CF32C1" w:rsidRDefault="00CF32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IDFont+F3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4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32C1" w:rsidRDefault="00CF32C1">
      <w:r>
        <w:separator/>
      </w:r>
    </w:p>
  </w:footnote>
  <w:footnote w:type="continuationSeparator" w:id="0">
    <w:p w:rsidR="00CF32C1" w:rsidRDefault="00CF32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5E80" w:rsidRDefault="00A2201A" w:rsidP="001B5E80">
    <w:pPr>
      <w:rPr>
        <w:rFonts w:ascii="Verdana" w:hAnsi="Verdana"/>
        <w:b/>
        <w:bCs/>
        <w:color w:val="0000CC"/>
        <w:sz w:val="24"/>
        <w:szCs w:val="24"/>
      </w:rPr>
    </w:pPr>
    <w:r>
      <w:rPr>
        <w:rFonts w:ascii="Verdana" w:hAnsi="Verdana"/>
        <w:b/>
        <w:bCs/>
        <w:noProof/>
        <w:color w:val="0000CC"/>
        <w:sz w:val="24"/>
        <w:szCs w:val="24"/>
      </w:rPr>
      <w:drawing>
        <wp:inline distT="0" distB="0" distL="0" distR="0" wp14:anchorId="59D8004A" wp14:editId="4E900A7F">
          <wp:extent cx="1581150" cy="457200"/>
          <wp:effectExtent l="0" t="0" r="0" b="0"/>
          <wp:docPr id="2" name="Picture 2" descr="cid:image002.jpg@01D7FD8A.514C2D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id:image002.jpg@01D7FD8A.514C2D6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115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Verdana" w:hAnsi="Verdana"/>
        <w:b/>
        <w:bCs/>
        <w:color w:val="0000CC"/>
        <w:sz w:val="24"/>
        <w:szCs w:val="24"/>
      </w:rPr>
      <w:t>                                                             </w:t>
    </w:r>
    <w:r>
      <w:rPr>
        <w:rFonts w:ascii="Verdana" w:hAnsi="Verdana"/>
        <w:noProof/>
        <w:color w:val="0000CC"/>
        <w:sz w:val="32"/>
        <w:szCs w:val="32"/>
      </w:rPr>
      <w:drawing>
        <wp:inline distT="0" distB="0" distL="0" distR="0" wp14:anchorId="06EF8E65" wp14:editId="2F366D84">
          <wp:extent cx="885825" cy="742950"/>
          <wp:effectExtent l="0" t="0" r="9525" b="0"/>
          <wp:docPr id="3" name="Picture 3" descr="cid:image004.jpg@01D97120.A2E970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id:image004.jpg@01D97120.A2E97000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Verdana" w:hAnsi="Verdana"/>
        <w:b/>
        <w:bCs/>
        <w:color w:val="0000CC"/>
        <w:sz w:val="24"/>
        <w:szCs w:val="24"/>
      </w:rPr>
      <w:t> </w:t>
    </w:r>
  </w:p>
  <w:p w:rsidR="001B5E80" w:rsidRPr="00C100B8" w:rsidRDefault="00A2201A" w:rsidP="001B5E80">
    <w:pPr>
      <w:jc w:val="center"/>
      <w:rPr>
        <w:rFonts w:ascii="Verdana" w:hAnsi="Verdana"/>
        <w:color w:val="0000CC"/>
        <w:sz w:val="28"/>
        <w:szCs w:val="28"/>
      </w:rPr>
    </w:pPr>
    <w:r w:rsidRPr="00C100B8">
      <w:rPr>
        <w:rFonts w:ascii="Verdana" w:hAnsi="Verdana"/>
        <w:b/>
        <w:bCs/>
        <w:color w:val="0000CC"/>
        <w:sz w:val="28"/>
        <w:szCs w:val="28"/>
      </w:rPr>
      <w:t>TAMIL NADU ELECTRICITY CONSUMERS’ ASSOCIATION</w:t>
    </w:r>
  </w:p>
  <w:p w:rsidR="001B5E80" w:rsidRDefault="00A2201A" w:rsidP="001B5E80">
    <w:pPr>
      <w:jc w:val="center"/>
      <w:rPr>
        <w:rFonts w:ascii="Verdana" w:hAnsi="Verdana"/>
        <w:color w:val="948A54"/>
        <w:sz w:val="24"/>
        <w:szCs w:val="24"/>
      </w:rPr>
    </w:pPr>
    <w:r>
      <w:rPr>
        <w:rFonts w:ascii="Verdana" w:hAnsi="Verdana"/>
        <w:b/>
        <w:bCs/>
        <w:color w:val="948A54"/>
        <w:sz w:val="24"/>
        <w:szCs w:val="24"/>
      </w:rPr>
      <w:t>Regd. No.</w:t>
    </w:r>
    <w:r>
      <w:rPr>
        <w:rFonts w:ascii="Verdana" w:hAnsi="Verdana"/>
        <w:color w:val="948A54"/>
        <w:sz w:val="24"/>
        <w:szCs w:val="24"/>
      </w:rPr>
      <w:t xml:space="preserve"> 181-8524/1998 – </w:t>
    </w:r>
    <w:r>
      <w:rPr>
        <w:rFonts w:ascii="Verdana" w:hAnsi="Verdana"/>
        <w:b/>
        <w:bCs/>
        <w:color w:val="948A54"/>
        <w:sz w:val="24"/>
        <w:szCs w:val="24"/>
      </w:rPr>
      <w:t>CIN.No.</w:t>
    </w:r>
    <w:r>
      <w:rPr>
        <w:rFonts w:ascii="Verdana" w:hAnsi="Verdana"/>
        <w:color w:val="948A54"/>
        <w:sz w:val="24"/>
        <w:szCs w:val="24"/>
      </w:rPr>
      <w:t xml:space="preserve"> U37102TZ1998GAP008524</w:t>
    </w:r>
  </w:p>
  <w:p w:rsidR="001B5E80" w:rsidRDefault="00A2201A" w:rsidP="001B5E80">
    <w:pPr>
      <w:jc w:val="center"/>
      <w:rPr>
        <w:rFonts w:ascii="Verdana" w:hAnsi="Verdana"/>
        <w:color w:val="948A54"/>
        <w:sz w:val="24"/>
        <w:szCs w:val="24"/>
      </w:rPr>
    </w:pPr>
    <w:r>
      <w:rPr>
        <w:rFonts w:ascii="Verdana" w:hAnsi="Verdana"/>
        <w:color w:val="948A54"/>
        <w:sz w:val="24"/>
        <w:szCs w:val="24"/>
      </w:rPr>
      <w:t>1st Floor, SIEMA Building, 8/4, Race Course, Coimbatore - 641 018</w:t>
    </w:r>
  </w:p>
  <w:p w:rsidR="001B5E80" w:rsidRDefault="00A2201A" w:rsidP="001B5E80">
    <w:pPr>
      <w:jc w:val="center"/>
      <w:rPr>
        <w:rFonts w:ascii="Verdana" w:hAnsi="Verdana"/>
        <w:color w:val="948A54"/>
        <w:sz w:val="24"/>
        <w:szCs w:val="24"/>
      </w:rPr>
    </w:pPr>
    <w:r>
      <w:rPr>
        <w:rFonts w:ascii="Verdana" w:hAnsi="Verdana"/>
        <w:color w:val="948A54"/>
        <w:sz w:val="24"/>
        <w:szCs w:val="24"/>
      </w:rPr>
      <w:t xml:space="preserve">Phone: (0422) 4351400 Mobile No.  9787299000 E-mail: </w:t>
    </w:r>
    <w:hyperlink r:id="rId5" w:history="1">
      <w:r>
        <w:rPr>
          <w:rStyle w:val="Hyperlink"/>
          <w:rFonts w:ascii="Verdana" w:hAnsi="Verdana"/>
          <w:sz w:val="24"/>
          <w:szCs w:val="24"/>
        </w:rPr>
        <w:t>teca@tecaonline.in</w:t>
      </w:r>
    </w:hyperlink>
    <w:r>
      <w:rPr>
        <w:rFonts w:ascii="Verdana" w:hAnsi="Verdana"/>
        <w:color w:val="948A54"/>
        <w:sz w:val="24"/>
        <w:szCs w:val="24"/>
      </w:rPr>
      <w:t xml:space="preserve"> </w:t>
    </w:r>
    <w:proofErr w:type="spellStart"/>
    <w:r>
      <w:rPr>
        <w:rFonts w:ascii="Verdana" w:hAnsi="Verdana"/>
        <w:color w:val="948A54"/>
        <w:sz w:val="24"/>
        <w:szCs w:val="24"/>
      </w:rPr>
      <w:t>Web:www.tecaonline.in</w:t>
    </w:r>
    <w:proofErr w:type="spellEnd"/>
  </w:p>
  <w:p w:rsidR="001B5E80" w:rsidRDefault="00CF32C1" w:rsidP="001B5E80">
    <w:pPr>
      <w:pStyle w:val="Header"/>
    </w:pPr>
    <w:r>
      <w:rPr>
        <w:rFonts w:ascii="Verdana" w:eastAsia="Times New Roman" w:hAnsi="Verdana"/>
        <w:color w:val="000000"/>
      </w:rPr>
      <w:pict>
        <v:rect id="_x0000_i1025" style="width:468pt;height:1.5pt" o:hralign="center" o:hrstd="t" o:hr="t" fillcolor="#a0a0a0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43F24"/>
    <w:multiLevelType w:val="hybridMultilevel"/>
    <w:tmpl w:val="EDFEC1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3039F9"/>
    <w:multiLevelType w:val="hybridMultilevel"/>
    <w:tmpl w:val="B544967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986872"/>
    <w:multiLevelType w:val="hybridMultilevel"/>
    <w:tmpl w:val="812615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01A"/>
    <w:rsid w:val="00151092"/>
    <w:rsid w:val="001D7D52"/>
    <w:rsid w:val="002603DA"/>
    <w:rsid w:val="00284C4C"/>
    <w:rsid w:val="0031094F"/>
    <w:rsid w:val="00342F5D"/>
    <w:rsid w:val="003B36C8"/>
    <w:rsid w:val="00521311"/>
    <w:rsid w:val="005236B3"/>
    <w:rsid w:val="005F7A83"/>
    <w:rsid w:val="0066299E"/>
    <w:rsid w:val="008F66D3"/>
    <w:rsid w:val="00994381"/>
    <w:rsid w:val="00997244"/>
    <w:rsid w:val="00A2201A"/>
    <w:rsid w:val="00AA2E14"/>
    <w:rsid w:val="00B75D14"/>
    <w:rsid w:val="00BD6CEC"/>
    <w:rsid w:val="00CD313D"/>
    <w:rsid w:val="00CD557B"/>
    <w:rsid w:val="00CF32C1"/>
    <w:rsid w:val="00D70B9B"/>
    <w:rsid w:val="00DF0217"/>
    <w:rsid w:val="00DF34DE"/>
    <w:rsid w:val="00EA3563"/>
    <w:rsid w:val="00F056D2"/>
    <w:rsid w:val="00F31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E4B1EF"/>
  <w15:chartTrackingRefBased/>
  <w15:docId w15:val="{F4613E70-1E1E-4044-95A7-893110D39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3563"/>
    <w:pPr>
      <w:spacing w:after="0" w:line="240" w:lineRule="auto"/>
    </w:pPr>
    <w:rPr>
      <w:rFonts w:ascii="Calibri" w:hAnsi="Calibri" w:cs="Calibri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2201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201A"/>
  </w:style>
  <w:style w:type="character" w:styleId="Hyperlink">
    <w:name w:val="Hyperlink"/>
    <w:basedOn w:val="DefaultParagraphFont"/>
    <w:uiPriority w:val="99"/>
    <w:unhideWhenUsed/>
    <w:rsid w:val="00A2201A"/>
    <w:rPr>
      <w:color w:val="0000FF"/>
      <w:u w:val="single"/>
    </w:rPr>
  </w:style>
  <w:style w:type="paragraph" w:customStyle="1" w:styleId="Default">
    <w:name w:val="Default"/>
    <w:rsid w:val="00A2201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EA356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A3563"/>
    <w:rPr>
      <w:rFonts w:ascii="Calibri" w:hAnsi="Calibri" w:cs="Calibri"/>
      <w:lang w:eastAsia="en-IN"/>
    </w:rPr>
  </w:style>
  <w:style w:type="paragraph" w:styleId="ListParagraph">
    <w:name w:val="List Paragraph"/>
    <w:basedOn w:val="Normal"/>
    <w:uiPriority w:val="34"/>
    <w:qFormat/>
    <w:rsid w:val="00EA3563"/>
    <w:pPr>
      <w:ind w:left="720"/>
      <w:contextualSpacing/>
    </w:pPr>
    <w:rPr>
      <w:rFonts w:ascii="Times New Roman" w:hAnsi="Times New Roman" w:cs="Times New Roman"/>
      <w:sz w:val="24"/>
      <w:szCs w:val="24"/>
    </w:rPr>
  </w:style>
  <w:style w:type="paragraph" w:customStyle="1" w:styleId="m-9173357831015966128default">
    <w:name w:val="m_-9173357831015966128default"/>
    <w:basedOn w:val="Normal"/>
    <w:rsid w:val="001D7D5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313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313D"/>
    <w:rPr>
      <w:rFonts w:ascii="Segoe UI" w:hAnsi="Segoe UI" w:cs="Segoe UI"/>
      <w:sz w:val="18"/>
      <w:szCs w:val="18"/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56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cid:image001.jpg@01D97120.A2E97000" TargetMode="External"/><Relationship Id="rId1" Type="http://schemas.openxmlformats.org/officeDocument/2006/relationships/image" Target="media/image1.jpeg"/><Relationship Id="rId5" Type="http://schemas.openxmlformats.org/officeDocument/2006/relationships/hyperlink" Target="mailto:teca@tecaonline.in" TargetMode="External"/><Relationship Id="rId4" Type="http://schemas.openxmlformats.org/officeDocument/2006/relationships/image" Target="cid:image004.jpg@01D97120.A2E9700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Teca</dc:creator>
  <cp:keywords/>
  <dc:description/>
  <cp:lastModifiedBy>Teca</cp:lastModifiedBy>
  <cp:revision>3</cp:revision>
  <cp:lastPrinted>2023-08-03T04:16:00Z</cp:lastPrinted>
  <dcterms:created xsi:type="dcterms:W3CDTF">2023-09-01T07:06:00Z</dcterms:created>
  <dcterms:modified xsi:type="dcterms:W3CDTF">2023-09-01T07:10:00Z</dcterms:modified>
</cp:coreProperties>
</file>